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березня 2018 року</w:t>
        <w:tab/>
        <w:tab/>
        <w:tab/>
        <w:tab/>
        <w:t xml:space="preserve">№ 213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плавання та обласному фестивалі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«Мама, тато, я – спортивна сім’я»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управління фізичної культури та спорту Львівської обласної державної адміністрації від 13 березня 2018 року № 801: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відрядити команди району на обласні змагання з плавання, які відбудуться 17 березня в м. Дрогобичі, в кількості 10 осіб та обласний фестиваль «Мама, тато, я – спортивна сім’я» - 24-25 березня 2018 року у м.Жовкві в кількості 11 осіб (із щоденним поверненням додому)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 району у змаганнях,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  представників команд для участі у змаганнях.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кошти в сумі 4858,00 (чотири тисячі вісімсот п"ятдесят вісім) грн. по розділу ТПКВКМБ 0315011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5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 району у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Плавання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 (9 спортсменів та 1 представника):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10  осіб х  12.00 грн. =   120.00 грн.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10 осіб х   12,00 грн. =   120.00 грн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Дрогобич:</w:t>
        <w:tab/>
        <w:t xml:space="preserve">                       10 осіб х   50,00 грн. =   500.00 грн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Дрогобич - Львів:   </w:t>
        <w:tab/>
        <w:t xml:space="preserve">            10  осіб х  50.00 грн. =   500.00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9 осіб  х 120.00 грн  =  960.00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1 особа х 60.00 грн. =     60.00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Всього:                                                   2260,00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 xml:space="preserve">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“Мама,тато, я — спортивна сім'я”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 (9 спортсменів та 2 представників):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11  осіб х  12.00 грн. х 2дні =   264.00 грн.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11 осіб х   12,00 грн. х 2дні =   264.00 грн.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Жовква:</w:t>
        <w:tab/>
        <w:t xml:space="preserve">                      11 осіб х   15,00 грн. х 2дні =   330.00 грн.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Жовква - Львів:   </w:t>
        <w:tab/>
        <w:t xml:space="preserve">                      11 осіб х   15.00 грн. х 2дні =   330.00 грн.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9 осіб  х  65.00 грн. х 2дні =  1 170.00 грн.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2 особи х 60.00 грн. х 2дні =    240. 00 грн.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Всього:                                                             2598,00 грн.</w:t>
      </w:r>
    </w:p>
    <w:p w:rsidR="00000000" w:rsidDel="00000000" w:rsidP="00000000" w:rsidRDefault="00000000" w:rsidRPr="00000000" w14:paraId="00000050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4858,00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